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40" w:rsidRDefault="00F47940" w:rsidP="00F4794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DBQ: Causes of the French Revolution</w:t>
      </w:r>
    </w:p>
    <w:p w:rsidR="000550AF" w:rsidRDefault="00F47940" w:rsidP="00F47940">
      <w:pPr>
        <w:autoSpaceDE w:val="0"/>
        <w:autoSpaceDN w:val="0"/>
        <w:adjustRightInd w:val="0"/>
        <w:spacing w:after="0" w:line="240" w:lineRule="auto"/>
        <w:rPr>
          <w:rFonts w:ascii="TimesNewRomanPSMT" w:hAnsi="TimesNewRomanPSMT" w:cs="TimesNewRomanPSMT"/>
          <w:sz w:val="16"/>
          <w:szCs w:val="16"/>
        </w:rPr>
      </w:pPr>
      <w:r w:rsidRPr="00F47940">
        <w:rPr>
          <w:rFonts w:ascii="TimesNewRomanPSMT" w:hAnsi="TimesNewRomanPSMT" w:cs="TimesNewRomanPSMT"/>
          <w:sz w:val="16"/>
          <w:szCs w:val="16"/>
        </w:rPr>
        <w:t xml:space="preserve">(Adapted from </w:t>
      </w:r>
      <w:r w:rsidRPr="00F47940">
        <w:rPr>
          <w:rFonts w:ascii="TimesNewRomanPS-ItalicMT" w:hAnsi="TimesNewRomanPS-ItalicMT" w:cs="TimesNewRomanPS-ItalicMT"/>
          <w:i/>
          <w:iCs/>
          <w:sz w:val="16"/>
          <w:szCs w:val="16"/>
        </w:rPr>
        <w:t>Document-Based Assessment for Global History</w:t>
      </w:r>
      <w:r w:rsidRPr="00F47940">
        <w:rPr>
          <w:rFonts w:ascii="TimesNewRomanPSMT" w:hAnsi="TimesNewRomanPSMT" w:cs="TimesNewRomanPSMT"/>
          <w:sz w:val="16"/>
          <w:szCs w:val="16"/>
        </w:rPr>
        <w:t xml:space="preserve">, </w:t>
      </w:r>
      <w:proofErr w:type="spellStart"/>
      <w:r w:rsidRPr="00F47940">
        <w:rPr>
          <w:rFonts w:ascii="TimesNewRomanPSMT" w:hAnsi="TimesNewRomanPSMT" w:cs="TimesNewRomanPSMT"/>
          <w:sz w:val="16"/>
          <w:szCs w:val="16"/>
        </w:rPr>
        <w:t>Walch</w:t>
      </w:r>
      <w:proofErr w:type="spellEnd"/>
      <w:r w:rsidRPr="00F47940">
        <w:rPr>
          <w:rFonts w:ascii="TimesNewRomanPSMT" w:hAnsi="TimesNewRomanPSMT" w:cs="TimesNewRomanPSMT"/>
          <w:sz w:val="16"/>
          <w:szCs w:val="16"/>
        </w:rPr>
        <w:t xml:space="preserve"> Education)</w:t>
      </w:r>
    </w:p>
    <w:p w:rsidR="00F47940" w:rsidRPr="00F47940" w:rsidRDefault="00F47940" w:rsidP="00F47940">
      <w:pPr>
        <w:autoSpaceDE w:val="0"/>
        <w:autoSpaceDN w:val="0"/>
        <w:adjustRightInd w:val="0"/>
        <w:spacing w:after="0" w:line="240" w:lineRule="auto"/>
        <w:rPr>
          <w:rFonts w:ascii="TimesNewRomanPSMT" w:hAnsi="TimesNewRomanPSMT" w:cs="TimesNewRomanPSMT"/>
          <w:sz w:val="16"/>
          <w:szCs w:val="16"/>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Historical Context: </w:t>
      </w:r>
      <w:r>
        <w:rPr>
          <w:rFonts w:ascii="TimesNewRomanPSMT" w:hAnsi="TimesNewRomanPSMT" w:cs="TimesNewRomanPSMT"/>
          <w:sz w:val="24"/>
          <w:szCs w:val="24"/>
        </w:rPr>
        <w:t>The French Revolution of 1789 had many long-range causes. Political, social, and economic conditions in France contributed to the discontent felt by many French people—especially those of the third estate. The ideas of the intellectuals of the Enlightenment brought new views of government and society. The American Revolution also influenced the coming of the French Revolution.</w:t>
      </w:r>
    </w:p>
    <w:p w:rsidR="00F47940" w:rsidRPr="00D045F7" w:rsidRDefault="00F47940" w:rsidP="00F47940">
      <w:pPr>
        <w:autoSpaceDE w:val="0"/>
        <w:autoSpaceDN w:val="0"/>
        <w:adjustRightInd w:val="0"/>
        <w:spacing w:after="0" w:line="240" w:lineRule="auto"/>
        <w:rPr>
          <w:rFonts w:ascii="TimesNewRomanPS-BoldMT" w:hAnsi="TimesNewRomanPS-BoldMT" w:cs="TimesNewRomanPS-BoldMT"/>
          <w:b/>
          <w:bCs/>
          <w:sz w:val="16"/>
          <w:szCs w:val="16"/>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Part A: </w:t>
      </w:r>
      <w:r>
        <w:rPr>
          <w:rFonts w:ascii="TimesNewRomanPSMT" w:hAnsi="TimesNewRomanPSMT" w:cs="TimesNewRomanPSMT"/>
          <w:sz w:val="24"/>
          <w:szCs w:val="24"/>
        </w:rPr>
        <w:t>Examine each document carefully, and answer the questions that follow.</w:t>
      </w:r>
    </w:p>
    <w:p w:rsidR="00F47940" w:rsidRPr="00D045F7" w:rsidRDefault="00F47940" w:rsidP="00F47940">
      <w:pPr>
        <w:autoSpaceDE w:val="0"/>
        <w:autoSpaceDN w:val="0"/>
        <w:adjustRightInd w:val="0"/>
        <w:spacing w:after="0" w:line="240" w:lineRule="auto"/>
        <w:rPr>
          <w:rFonts w:ascii="TimesNewRomanPSMT" w:hAnsi="TimesNewRomanPSMT" w:cs="TimesNewRomanPSMT"/>
          <w:sz w:val="16"/>
          <w:szCs w:val="16"/>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BoldMT" w:hAnsi="TimesNewRomanPS-BoldMT" w:cs="TimesNewRomanPS-BoldMT"/>
          <w:b/>
          <w:bCs/>
          <w:sz w:val="24"/>
          <w:szCs w:val="24"/>
        </w:rPr>
        <w:t>Document 1.</w:t>
      </w:r>
      <w:proofErr w:type="gram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This excerpt is adapted from Travels in France by Arthur Young, who traveled through France from 1787 to 1789.</w:t>
      </w:r>
    </w:p>
    <w:p w:rsidR="00F47940" w:rsidRDefault="00A2461D" w:rsidP="00F479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type id="_x0000_t202" coordsize="21600,21600" o:spt="202" path="m,l,21600r21600,l21600,xe">
            <v:stroke joinstyle="miter"/>
            <v:path gradientshapeok="t" o:connecttype="rect"/>
          </v:shapetype>
          <v:shape id="_x0000_s1026" type="#_x0000_t202" style="position:absolute;margin-left:16.5pt;margin-top:7.55pt;width:415.5pt;height:109.5pt;z-index:251658240">
            <v:textbox>
              <w:txbxContent>
                <w:p w:rsidR="00D045F7" w:rsidRPr="00F47940" w:rsidRDefault="00D045F7" w:rsidP="00F47940">
                  <w:pPr>
                    <w:autoSpaceDE w:val="0"/>
                    <w:autoSpaceDN w:val="0"/>
                    <w:adjustRightInd w:val="0"/>
                    <w:spacing w:after="0" w:line="240" w:lineRule="auto"/>
                    <w:rPr>
                      <w:rFonts w:ascii="Arial Narrow" w:hAnsi="Arial Narrow" w:cs="TimesNewRomanPSMT"/>
                    </w:rPr>
                  </w:pPr>
                  <w:r w:rsidRPr="00F47940">
                    <w:rPr>
                      <w:rFonts w:ascii="Arial Narrow" w:hAnsi="Arial Narrow" w:cs="TimesNewRomanPSMT"/>
                    </w:rPr>
                    <w:t xml:space="preserve">In the south of France there is a </w:t>
                  </w:r>
                  <w:proofErr w:type="spellStart"/>
                  <w:r w:rsidRPr="00F47940">
                    <w:rPr>
                      <w:rFonts w:ascii="Arial Narrow" w:hAnsi="Arial Narrow" w:cs="TimesNewRomanPSMT"/>
                    </w:rPr>
                    <w:t>taille</w:t>
                  </w:r>
                  <w:proofErr w:type="spellEnd"/>
                  <w:r w:rsidRPr="00F47940">
                    <w:rPr>
                      <w:rFonts w:ascii="Arial Narrow" w:hAnsi="Arial Narrow" w:cs="TimesNewRomanPSMT"/>
                    </w:rPr>
                    <w:t xml:space="preserve"> [tax on the land and its produce]. There is an injustice in levying the amount each person must pay. Lands held by the nobility are taxed very little. Lands held by </w:t>
                  </w:r>
                  <w:proofErr w:type="spellStart"/>
                  <w:r w:rsidRPr="00F47940">
                    <w:rPr>
                      <w:rFonts w:ascii="Arial Narrow" w:hAnsi="Arial Narrow" w:cs="TimesNewRomanPSMT"/>
                    </w:rPr>
                    <w:t>commonersare</w:t>
                  </w:r>
                  <w:proofErr w:type="spellEnd"/>
                  <w:r w:rsidRPr="00F47940">
                    <w:rPr>
                      <w:rFonts w:ascii="Arial Narrow" w:hAnsi="Arial Narrow" w:cs="TimesNewRomanPSMT"/>
                    </w:rPr>
                    <w:t xml:space="preserve"> taxed heavily.</w:t>
                  </w:r>
                </w:p>
                <w:p w:rsidR="00D045F7" w:rsidRPr="00F47940" w:rsidRDefault="00D045F7" w:rsidP="00F47940">
                  <w:pPr>
                    <w:autoSpaceDE w:val="0"/>
                    <w:autoSpaceDN w:val="0"/>
                    <w:adjustRightInd w:val="0"/>
                    <w:spacing w:after="0" w:line="240" w:lineRule="auto"/>
                    <w:rPr>
                      <w:rFonts w:ascii="Arial Narrow" w:hAnsi="Arial Narrow" w:cs="TimesNewRomanPSMT"/>
                    </w:rPr>
                  </w:pPr>
                  <w:r w:rsidRPr="00F47940">
                    <w:rPr>
                      <w:rFonts w:ascii="Arial Narrow" w:hAnsi="Arial Narrow" w:cs="TimesNewRomanPSMT"/>
                    </w:rPr>
                    <w:t xml:space="preserve">September 5, 1788: The poor people seem very poor indeed. The children are terribly ragged. </w:t>
                  </w:r>
                </w:p>
                <w:p w:rsidR="00D045F7" w:rsidRPr="00F47940" w:rsidRDefault="00D045F7" w:rsidP="00F47940">
                  <w:pPr>
                    <w:autoSpaceDE w:val="0"/>
                    <w:autoSpaceDN w:val="0"/>
                    <w:adjustRightInd w:val="0"/>
                    <w:spacing w:after="0" w:line="240" w:lineRule="auto"/>
                    <w:rPr>
                      <w:rFonts w:ascii="Arial Narrow" w:hAnsi="Arial Narrow" w:cs="TimesNewRomanPSMT"/>
                    </w:rPr>
                  </w:pPr>
                  <w:r w:rsidRPr="00F47940">
                    <w:rPr>
                      <w:rFonts w:ascii="Arial Narrow" w:hAnsi="Arial Narrow" w:cs="TimesNewRomanPSMT"/>
                    </w:rPr>
                    <w:t xml:space="preserve">June 10, 1789: The lack of bread is terrible. Stories arrive every moment from the provinces of </w:t>
                  </w:r>
                  <w:proofErr w:type="gramStart"/>
                  <w:r w:rsidRPr="00F47940">
                    <w:rPr>
                      <w:rFonts w:ascii="Arial Narrow" w:hAnsi="Arial Narrow" w:cs="TimesNewRomanPSMT"/>
                    </w:rPr>
                    <w:t>riots .</w:t>
                  </w:r>
                  <w:proofErr w:type="gramEnd"/>
                  <w:r w:rsidRPr="00F47940">
                    <w:rPr>
                      <w:rFonts w:ascii="Arial Narrow" w:hAnsi="Arial Narrow" w:cs="TimesNewRomanPSMT"/>
                    </w:rPr>
                    <w:t xml:space="preserve"> ..The price of bread has risen above people’s ability to pay. This causes great misery.</w:t>
                  </w:r>
                </w:p>
                <w:p w:rsidR="00D045F7" w:rsidRPr="00F47940" w:rsidRDefault="00D045F7" w:rsidP="00F47940">
                  <w:pPr>
                    <w:autoSpaceDE w:val="0"/>
                    <w:autoSpaceDN w:val="0"/>
                    <w:adjustRightInd w:val="0"/>
                    <w:spacing w:after="0" w:line="240" w:lineRule="auto"/>
                    <w:rPr>
                      <w:rFonts w:ascii="Arial Narrow" w:hAnsi="Arial Narrow" w:cs="TimesNewRomanPSMT"/>
                    </w:rPr>
                  </w:pPr>
                  <w:r w:rsidRPr="00F47940">
                    <w:rPr>
                      <w:rFonts w:ascii="Arial Narrow" w:hAnsi="Arial Narrow" w:cs="TimesNewRomanPSMT"/>
                    </w:rPr>
                    <w:t xml:space="preserve">July 1789: I was joined by a poor woman who complained of the hard times, “The </w:t>
                  </w:r>
                  <w:proofErr w:type="spellStart"/>
                  <w:r w:rsidRPr="00F47940">
                    <w:rPr>
                      <w:rFonts w:ascii="Arial Narrow" w:hAnsi="Arial Narrow" w:cs="TimesNewRomanPSMT"/>
                    </w:rPr>
                    <w:t>tailles</w:t>
                  </w:r>
                  <w:proofErr w:type="spellEnd"/>
                  <w:r w:rsidRPr="00F47940">
                    <w:rPr>
                      <w:rFonts w:ascii="Arial Narrow" w:hAnsi="Arial Narrow" w:cs="TimesNewRomanPSMT"/>
                    </w:rPr>
                    <w:t xml:space="preserve"> and feudal dues [rents owed the lords] are crushing us,” she said.</w:t>
                  </w:r>
                </w:p>
                <w:p w:rsidR="00D045F7" w:rsidRDefault="00D045F7"/>
              </w:txbxContent>
            </v:textbox>
          </v:shape>
        </w:pict>
      </w: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p>
    <w:p w:rsidR="00F47940" w:rsidRDefault="00F47940" w:rsidP="00F47940">
      <w:pPr>
        <w:autoSpaceDE w:val="0"/>
        <w:autoSpaceDN w:val="0"/>
        <w:adjustRightInd w:val="0"/>
        <w:spacing w:after="0" w:line="240" w:lineRule="auto"/>
        <w:rPr>
          <w:rFonts w:ascii="TimesNewRomanPS-BoldMT" w:hAnsi="TimesNewRomanPS-BoldMT" w:cs="TimesNewRomanPS-BoldMT"/>
          <w:b/>
          <w:bCs/>
          <w:sz w:val="24"/>
          <w:szCs w:val="24"/>
        </w:rPr>
      </w:pPr>
    </w:p>
    <w:p w:rsidR="00F47940" w:rsidRDefault="00F47940" w:rsidP="00F47940">
      <w:pPr>
        <w:autoSpaceDE w:val="0"/>
        <w:autoSpaceDN w:val="0"/>
        <w:adjustRightInd w:val="0"/>
        <w:spacing w:after="0" w:line="240" w:lineRule="auto"/>
        <w:rPr>
          <w:rFonts w:ascii="TimesNewRomanPS-BoldMT" w:hAnsi="TimesNewRomanPS-BoldMT" w:cs="TimesNewRomanPS-BoldMT"/>
          <w:b/>
          <w:bCs/>
          <w:sz w:val="24"/>
          <w:szCs w:val="24"/>
        </w:rPr>
      </w:pPr>
    </w:p>
    <w:p w:rsidR="00F47940" w:rsidRDefault="00F47940" w:rsidP="00F47940">
      <w:pPr>
        <w:autoSpaceDE w:val="0"/>
        <w:autoSpaceDN w:val="0"/>
        <w:adjustRightInd w:val="0"/>
        <w:spacing w:after="0" w:line="240" w:lineRule="auto"/>
        <w:rPr>
          <w:rFonts w:ascii="TimesNewRomanPS-BoldMT" w:hAnsi="TimesNewRomanPS-BoldMT" w:cs="TimesNewRomanPS-BoldMT"/>
          <w:b/>
          <w:bCs/>
          <w:sz w:val="24"/>
          <w:szCs w:val="24"/>
        </w:rPr>
      </w:pPr>
    </w:p>
    <w:p w:rsidR="00F47940" w:rsidRDefault="00F47940" w:rsidP="00F47940">
      <w:pPr>
        <w:autoSpaceDE w:val="0"/>
        <w:autoSpaceDN w:val="0"/>
        <w:adjustRightInd w:val="0"/>
        <w:spacing w:after="0" w:line="240" w:lineRule="auto"/>
        <w:rPr>
          <w:rFonts w:ascii="TimesNewRomanPS-BoldMT" w:hAnsi="TimesNewRomanPS-BoldMT" w:cs="TimesNewRomanPS-BoldMT"/>
          <w:b/>
          <w:bCs/>
          <w:sz w:val="24"/>
          <w:szCs w:val="24"/>
        </w:rPr>
      </w:pPr>
    </w:p>
    <w:p w:rsidR="00F47940" w:rsidRDefault="00F47940" w:rsidP="00D045F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Question: </w:t>
      </w:r>
      <w:r>
        <w:rPr>
          <w:rFonts w:ascii="TimesNewRomanPSMT" w:hAnsi="TimesNewRomanPSMT" w:cs="TimesNewRomanPSMT"/>
          <w:sz w:val="24"/>
          <w:szCs w:val="24"/>
        </w:rPr>
        <w:t>List three observations this traveler made about the life of the peasant in France between 1787and 1789.</w:t>
      </w:r>
      <w:r w:rsidR="00D045F7">
        <w:rPr>
          <w:rFonts w:ascii="TimesNewRomanPSMT" w:hAnsi="TimesNewRomanPSMT" w:cs="TimesNewRomanPSMT"/>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BoldMT" w:hAnsi="TimesNewRomanPS-BoldMT" w:cs="TimesNewRomanPS-BoldMT"/>
          <w:b/>
          <w:bCs/>
          <w:sz w:val="24"/>
          <w:szCs w:val="24"/>
        </w:rPr>
        <w:t>Document 2.</w:t>
      </w:r>
      <w:proofErr w:type="gram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 xml:space="preserve">These are excerpts from the cahiers (list of grievances about the king, </w:t>
      </w: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taxing</w:t>
      </w:r>
      <w:proofErr w:type="gramEnd"/>
      <w:r>
        <w:rPr>
          <w:rFonts w:ascii="TimesNewRomanPSMT" w:hAnsi="TimesNewRomanPSMT" w:cs="TimesNewRomanPSMT"/>
          <w:sz w:val="24"/>
          <w:szCs w:val="24"/>
        </w:rPr>
        <w:t>, and voting in the Estates General) brought to the Estates General.</w:t>
      </w:r>
    </w:p>
    <w:p w:rsidR="000550AF" w:rsidRPr="00D045F7" w:rsidRDefault="000550AF" w:rsidP="000550AF">
      <w:pPr>
        <w:autoSpaceDE w:val="0"/>
        <w:autoSpaceDN w:val="0"/>
        <w:adjustRightInd w:val="0"/>
        <w:spacing w:after="0" w:line="240" w:lineRule="auto"/>
        <w:rPr>
          <w:rFonts w:ascii="TimesNewRomanPSMT" w:hAnsi="TimesNewRomanPSMT" w:cs="TimesNewRomanPSMT"/>
          <w:sz w:val="16"/>
          <w:szCs w:val="16"/>
        </w:rPr>
      </w:pPr>
    </w:p>
    <w:p w:rsidR="000550AF" w:rsidRDefault="00A2461D" w:rsidP="000550A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_x0000_s1029" type="#_x0000_t202" style="position:absolute;margin-left:10.5pt;margin-top:3.6pt;width:422.25pt;height:85.6pt;z-index:251662336">
            <v:textbox>
              <w:txbxContent>
                <w:p w:rsidR="00D045F7" w:rsidRPr="000550AF" w:rsidRDefault="00D045F7" w:rsidP="000550AF">
                  <w:pPr>
                    <w:autoSpaceDE w:val="0"/>
                    <w:autoSpaceDN w:val="0"/>
                    <w:adjustRightInd w:val="0"/>
                    <w:spacing w:after="0" w:line="240" w:lineRule="auto"/>
                    <w:rPr>
                      <w:rFonts w:ascii="Arial Narrow" w:hAnsi="Arial Narrow" w:cs="TimesNewRomanPSMT"/>
                    </w:rPr>
                  </w:pPr>
                  <w:r w:rsidRPr="000550AF">
                    <w:rPr>
                      <w:rFonts w:ascii="Arial Narrow" w:hAnsi="Arial Narrow" w:cs="TimesNewRomanPSMT"/>
                    </w:rPr>
                    <w:t xml:space="preserve">That the king be forced to reform the abuses and tyranny of </w:t>
                  </w:r>
                  <w:proofErr w:type="spellStart"/>
                  <w:r w:rsidRPr="000550AF">
                    <w:rPr>
                      <w:rFonts w:ascii="Arial Narrow" w:hAnsi="Arial Narrow" w:cs="TimesNewRomanPSMT"/>
                    </w:rPr>
                    <w:t>lettre</w:t>
                  </w:r>
                  <w:proofErr w:type="spellEnd"/>
                  <w:r w:rsidRPr="000550AF">
                    <w:rPr>
                      <w:rFonts w:ascii="Arial Narrow" w:hAnsi="Arial Narrow" w:cs="TimesNewRomanPSMT"/>
                    </w:rPr>
                    <w:t xml:space="preserve"> de cachet.</w:t>
                  </w:r>
                </w:p>
                <w:p w:rsidR="00D045F7" w:rsidRPr="000550AF" w:rsidRDefault="00D045F7" w:rsidP="000550AF">
                  <w:pPr>
                    <w:autoSpaceDE w:val="0"/>
                    <w:autoSpaceDN w:val="0"/>
                    <w:adjustRightInd w:val="0"/>
                    <w:spacing w:after="0" w:line="240" w:lineRule="auto"/>
                    <w:rPr>
                      <w:rFonts w:ascii="Arial Narrow" w:hAnsi="Arial Narrow" w:cs="TimesNewRomanPSMT"/>
                    </w:rPr>
                  </w:pPr>
                  <w:proofErr w:type="gramStart"/>
                  <w:r w:rsidRPr="000550AF">
                    <w:rPr>
                      <w:rFonts w:ascii="Arial Narrow" w:hAnsi="Arial Narrow" w:cs="TimesNewRomanPSMT"/>
                    </w:rPr>
                    <w:t>That every tax . . . be granted [by the Estates General] only for a limited time.</w:t>
                  </w:r>
                  <w:proofErr w:type="gramEnd"/>
                </w:p>
                <w:p w:rsidR="00D045F7" w:rsidRPr="000550AF" w:rsidRDefault="00D045F7" w:rsidP="000550AF">
                  <w:pPr>
                    <w:autoSpaceDE w:val="0"/>
                    <w:autoSpaceDN w:val="0"/>
                    <w:adjustRightInd w:val="0"/>
                    <w:spacing w:after="0" w:line="240" w:lineRule="auto"/>
                    <w:rPr>
                      <w:rFonts w:ascii="Arial Narrow" w:hAnsi="Arial Narrow" w:cs="TimesNewRomanPSMT"/>
                    </w:rPr>
                  </w:pPr>
                  <w:r w:rsidRPr="000550AF">
                    <w:rPr>
                      <w:rFonts w:ascii="Arial Narrow" w:hAnsi="Arial Narrow" w:cs="TimesNewRomanPSMT"/>
                    </w:rPr>
                    <w:t xml:space="preserve">That the </w:t>
                  </w:r>
                  <w:proofErr w:type="spellStart"/>
                  <w:r w:rsidRPr="000550AF">
                    <w:rPr>
                      <w:rFonts w:ascii="Arial Narrow" w:hAnsi="Arial Narrow" w:cs="TimesNewRomanPSMT"/>
                    </w:rPr>
                    <w:t>taille</w:t>
                  </w:r>
                  <w:proofErr w:type="spellEnd"/>
                  <w:r w:rsidRPr="000550AF">
                    <w:rPr>
                      <w:rFonts w:ascii="Arial Narrow" w:hAnsi="Arial Narrow" w:cs="TimesNewRomanPSMT"/>
                    </w:rPr>
                    <w:t xml:space="preserve"> [a tax on land] be borne equally by all classes.</w:t>
                  </w:r>
                </w:p>
                <w:p w:rsidR="00D045F7" w:rsidRPr="000550AF" w:rsidRDefault="00D045F7" w:rsidP="000550AF">
                  <w:pPr>
                    <w:autoSpaceDE w:val="0"/>
                    <w:autoSpaceDN w:val="0"/>
                    <w:adjustRightInd w:val="0"/>
                    <w:spacing w:after="0" w:line="240" w:lineRule="auto"/>
                    <w:rPr>
                      <w:rFonts w:ascii="Arial Narrow" w:hAnsi="Arial Narrow" w:cs="TimesNewRomanPSMT"/>
                    </w:rPr>
                  </w:pPr>
                  <w:r w:rsidRPr="000550AF">
                    <w:rPr>
                      <w:rFonts w:ascii="Arial Narrow" w:hAnsi="Arial Narrow" w:cs="TimesNewRomanPSMT"/>
                    </w:rPr>
                    <w:t>The meetings of the Estates General . . . shall be scheduled for definite tim</w:t>
                  </w:r>
                  <w:r>
                    <w:rPr>
                      <w:rFonts w:ascii="Arial Narrow" w:hAnsi="Arial Narrow" w:cs="TimesNewRomanPSMT"/>
                    </w:rPr>
                    <w:t xml:space="preserve">es . . . in order to assure the </w:t>
                  </w:r>
                  <w:r w:rsidRPr="000550AF">
                    <w:rPr>
                      <w:rFonts w:ascii="Arial Narrow" w:hAnsi="Arial Narrow" w:cs="TimesNewRomanPSMT"/>
                    </w:rPr>
                    <w:t xml:space="preserve">third estate the influence it deserves because of its numbers . . . its votes </w:t>
                  </w:r>
                  <w:r>
                    <w:rPr>
                      <w:rFonts w:ascii="Arial Narrow" w:hAnsi="Arial Narrow" w:cs="TimesNewRomanPSMT"/>
                    </w:rPr>
                    <w:t xml:space="preserve">in the assembly should be taken </w:t>
                  </w:r>
                  <w:r w:rsidRPr="000550AF">
                    <w:rPr>
                      <w:rFonts w:ascii="Arial Narrow" w:hAnsi="Arial Narrow" w:cs="TimesNewRomanPSMT"/>
                    </w:rPr>
                    <w:t>by head.</w:t>
                  </w:r>
                </w:p>
                <w:p w:rsidR="00D045F7" w:rsidRDefault="00D045F7" w:rsidP="000550AF"/>
              </w:txbxContent>
            </v:textbox>
          </v:shape>
        </w:pict>
      </w: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
    <w:p w:rsidR="000550AF" w:rsidRDefault="000550AF" w:rsidP="000550AF">
      <w:pPr>
        <w:autoSpaceDE w:val="0"/>
        <w:autoSpaceDN w:val="0"/>
        <w:adjustRightInd w:val="0"/>
        <w:spacing w:after="0" w:line="240" w:lineRule="auto"/>
        <w:rPr>
          <w:rFonts w:ascii="TimesNewRomanPSMT" w:hAnsi="TimesNewRomanPSMT" w:cs="TimesNewRomanPSMT"/>
          <w:sz w:val="24"/>
          <w:szCs w:val="24"/>
        </w:rPr>
      </w:pPr>
    </w:p>
    <w:p w:rsidR="000550AF" w:rsidRDefault="000550AF" w:rsidP="00D045F7">
      <w:pPr>
        <w:autoSpaceDE w:val="0"/>
        <w:autoSpaceDN w:val="0"/>
        <w:adjustRightInd w:val="0"/>
        <w:spacing w:after="0" w:line="36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Question: </w:t>
      </w:r>
      <w:r>
        <w:rPr>
          <w:rFonts w:ascii="TimesNewRomanPSMT" w:hAnsi="TimesNewRomanPSMT" w:cs="TimesNewRomanPSMT"/>
          <w:sz w:val="24"/>
          <w:szCs w:val="24"/>
        </w:rPr>
        <w:t>What three changes did the third estate demand be made in the French government?</w:t>
      </w:r>
      <w:r w:rsidR="00D045F7">
        <w:rPr>
          <w:rFonts w:ascii="TimesNewRomanPSMT" w:hAnsi="TimesNewRomanPSMT" w:cs="TimesNewRomanPSMT"/>
          <w:sz w:val="24"/>
          <w:szCs w:val="24"/>
        </w:rPr>
        <w:t xml:space="preserve"> __________________________________________________________________________________________________________________________________________________________________________________________________________________</w:t>
      </w:r>
    </w:p>
    <w:p w:rsidR="000550AF" w:rsidRDefault="000550AF" w:rsidP="00F47940">
      <w:pPr>
        <w:autoSpaceDE w:val="0"/>
        <w:autoSpaceDN w:val="0"/>
        <w:adjustRightInd w:val="0"/>
        <w:spacing w:after="0" w:line="240" w:lineRule="auto"/>
        <w:rPr>
          <w:rFonts w:ascii="TimesNewRomanPS-BoldMT" w:hAnsi="TimesNewRomanPS-BoldMT" w:cs="TimesNewRomanPS-BoldMT"/>
          <w:b/>
          <w:bCs/>
          <w:sz w:val="24"/>
          <w:szCs w:val="24"/>
        </w:rPr>
      </w:pPr>
    </w:p>
    <w:p w:rsidR="000550AF" w:rsidRDefault="000550AF" w:rsidP="00F47940">
      <w:pPr>
        <w:autoSpaceDE w:val="0"/>
        <w:autoSpaceDN w:val="0"/>
        <w:adjustRightInd w:val="0"/>
        <w:spacing w:after="0" w:line="240" w:lineRule="auto"/>
        <w:rPr>
          <w:rFonts w:ascii="TimesNewRomanPS-BoldMT" w:hAnsi="TimesNewRomanPS-BoldMT" w:cs="TimesNewRomanPS-BoldMT"/>
          <w:b/>
          <w:bCs/>
          <w:sz w:val="24"/>
          <w:szCs w:val="24"/>
        </w:rPr>
      </w:pP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BoldMT" w:hAnsi="TimesNewRomanPS-BoldMT" w:cs="TimesNewRomanPS-BoldMT"/>
          <w:b/>
          <w:bCs/>
          <w:sz w:val="24"/>
          <w:szCs w:val="24"/>
        </w:rPr>
        <w:lastRenderedPageBreak/>
        <w:t>Document 3.</w:t>
      </w:r>
      <w:proofErr w:type="gramEnd"/>
      <w:r>
        <w:rPr>
          <w:rFonts w:ascii="TimesNewRomanPS-BoldMT" w:hAnsi="TimesNewRomanPS-BoldMT" w:cs="TimesNewRomanPS-BoldMT"/>
          <w:b/>
          <w:bCs/>
          <w:sz w:val="24"/>
          <w:szCs w:val="24"/>
        </w:rPr>
        <w:t xml:space="preserve"> </w:t>
      </w:r>
      <w:r>
        <w:rPr>
          <w:rFonts w:ascii="TimesNewRomanPSMT" w:hAnsi="TimesNewRomanPSMT" w:cs="TimesNewRomanPSMT"/>
          <w:sz w:val="24"/>
          <w:szCs w:val="24"/>
        </w:rPr>
        <w:t>This diagram illustrates the three estates in 1789 and the land each held during the Old Regime.</w:t>
      </w: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drawing>
          <wp:inline distT="0" distB="0" distL="0" distR="0">
            <wp:extent cx="5705475" cy="304658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05475" cy="3046587"/>
                    </a:xfrm>
                    <a:prstGeom prst="rect">
                      <a:avLst/>
                    </a:prstGeom>
                    <a:noFill/>
                    <a:ln w="9525">
                      <a:noFill/>
                      <a:miter lim="800000"/>
                      <a:headEnd/>
                      <a:tailEnd/>
                    </a:ln>
                  </pic:spPr>
                </pic:pic>
              </a:graphicData>
            </a:graphic>
          </wp:inline>
        </w:drawing>
      </w: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Question: </w:t>
      </w:r>
      <w:r>
        <w:rPr>
          <w:rFonts w:ascii="TimesNewRomanPSMT" w:hAnsi="TimesNewRomanPSMT" w:cs="TimesNewRomanPSMT"/>
          <w:sz w:val="24"/>
          <w:szCs w:val="24"/>
        </w:rPr>
        <w:t>What conclusion can you draw about the relationship between the percentage of the population</w:t>
      </w:r>
      <w:r w:rsidR="000550AF">
        <w:rPr>
          <w:rFonts w:ascii="TimesNewRomanPSMT" w:hAnsi="TimesNewRomanPSMT" w:cs="TimesNewRomanPSMT"/>
          <w:sz w:val="24"/>
          <w:szCs w:val="24"/>
        </w:rPr>
        <w:t xml:space="preserve"> </w:t>
      </w:r>
      <w:r>
        <w:rPr>
          <w:rFonts w:ascii="TimesNewRomanPSMT" w:hAnsi="TimesNewRomanPSMT" w:cs="TimesNewRomanPSMT"/>
          <w:sz w:val="24"/>
          <w:szCs w:val="24"/>
        </w:rPr>
        <w:t>in each estate and the percentage of land owned by that estate? What unfair conditions existed in prerevolutionary</w:t>
      </w:r>
      <w:r w:rsidR="000550AF">
        <w:rPr>
          <w:rFonts w:ascii="TimesNewRomanPSMT" w:hAnsi="TimesNewRomanPSMT" w:cs="TimesNewRomanPSMT"/>
          <w:sz w:val="24"/>
          <w:szCs w:val="24"/>
        </w:rPr>
        <w:t xml:space="preserve"> </w:t>
      </w:r>
      <w:r>
        <w:rPr>
          <w:rFonts w:ascii="TimesNewRomanPSMT" w:hAnsi="TimesNewRomanPSMT" w:cs="TimesNewRomanPSMT"/>
          <w:sz w:val="24"/>
          <w:szCs w:val="24"/>
        </w:rPr>
        <w:t>France?</w:t>
      </w:r>
    </w:p>
    <w:p w:rsidR="00D045F7" w:rsidRDefault="00D045F7" w:rsidP="00D045F7">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F47940" w:rsidRDefault="000550AF" w:rsidP="00F47940">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BoldMT" w:hAnsi="TimesNewRomanPS-BoldMT" w:cs="TimesNewRomanPS-BoldMT"/>
          <w:b/>
          <w:bCs/>
          <w:sz w:val="24"/>
          <w:szCs w:val="24"/>
        </w:rPr>
        <w:t>Document 4</w:t>
      </w:r>
      <w:r w:rsidR="00F47940">
        <w:rPr>
          <w:rFonts w:ascii="TimesNewRomanPS-BoldMT" w:hAnsi="TimesNewRomanPS-BoldMT" w:cs="TimesNewRomanPS-BoldMT"/>
          <w:b/>
          <w:bCs/>
          <w:sz w:val="24"/>
          <w:szCs w:val="24"/>
        </w:rPr>
        <w:t>.</w:t>
      </w:r>
      <w:proofErr w:type="gramEnd"/>
      <w:r w:rsidR="00F47940">
        <w:rPr>
          <w:rFonts w:ascii="TimesNewRomanPS-BoldMT" w:hAnsi="TimesNewRomanPS-BoldMT" w:cs="TimesNewRomanPS-BoldMT"/>
          <w:b/>
          <w:bCs/>
          <w:sz w:val="24"/>
          <w:szCs w:val="24"/>
        </w:rPr>
        <w:t xml:space="preserve"> </w:t>
      </w:r>
      <w:r w:rsidR="00F47940">
        <w:rPr>
          <w:rFonts w:ascii="TimesNewRomanPSMT" w:hAnsi="TimesNewRomanPSMT" w:cs="TimesNewRomanPSMT"/>
          <w:sz w:val="24"/>
          <w:szCs w:val="24"/>
        </w:rPr>
        <w:t>Lord Acton suggested another point of view.</w:t>
      </w:r>
    </w:p>
    <w:p w:rsidR="000550AF" w:rsidRDefault="00A2461D" w:rsidP="00F4794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noProof/>
          <w:sz w:val="24"/>
          <w:szCs w:val="24"/>
        </w:rPr>
        <w:pict>
          <v:shape id="_x0000_s1028" type="#_x0000_t202" style="position:absolute;margin-left:10.5pt;margin-top:11.7pt;width:442.5pt;height:61.95pt;z-index:251660288">
            <v:textbox>
              <w:txbxContent>
                <w:p w:rsidR="00D045F7" w:rsidRPr="000550AF" w:rsidRDefault="00D045F7" w:rsidP="000550AF">
                  <w:pPr>
                    <w:autoSpaceDE w:val="0"/>
                    <w:autoSpaceDN w:val="0"/>
                    <w:adjustRightInd w:val="0"/>
                    <w:spacing w:after="0" w:line="240" w:lineRule="auto"/>
                    <w:rPr>
                      <w:rFonts w:ascii="Arial Narrow" w:hAnsi="Arial Narrow" w:cs="TimesNewRomanPSMT"/>
                    </w:rPr>
                  </w:pPr>
                  <w:r w:rsidRPr="000550AF">
                    <w:rPr>
                      <w:rFonts w:ascii="Arial Narrow" w:hAnsi="Arial Narrow" w:cs="TimesNewRomanPSMT"/>
                    </w:rPr>
                    <w:t xml:space="preserve">The condition of France alone did not bring about the overthrow of the monarchy . . . for the suffering of the people was not greater than they had been before. The ideas of the philosophers were not directly responsible for the outbreak . . . [but] the spark that changed thought into action was supplied by the Declaration of American Independence . . . </w:t>
                  </w:r>
                  <w:proofErr w:type="gramStart"/>
                  <w:r w:rsidRPr="000550AF">
                    <w:rPr>
                      <w:rFonts w:ascii="Arial Narrow" w:hAnsi="Arial Narrow" w:cs="TimesNewRomanPSMT"/>
                    </w:rPr>
                    <w:t>.The</w:t>
                  </w:r>
                  <w:proofErr w:type="gramEnd"/>
                  <w:r w:rsidRPr="000550AF">
                    <w:rPr>
                      <w:rFonts w:ascii="Arial Narrow" w:hAnsi="Arial Narrow" w:cs="TimesNewRomanPSMT"/>
                    </w:rPr>
                    <w:t xml:space="preserve"> American example caused the Revolution to break out.</w:t>
                  </w:r>
                </w:p>
                <w:p w:rsidR="00D045F7" w:rsidRDefault="00D045F7"/>
              </w:txbxContent>
            </v:textbox>
          </v:shape>
        </w:pict>
      </w: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0550AF" w:rsidRDefault="000550AF" w:rsidP="00F47940">
      <w:pPr>
        <w:autoSpaceDE w:val="0"/>
        <w:autoSpaceDN w:val="0"/>
        <w:adjustRightInd w:val="0"/>
        <w:spacing w:after="0" w:line="240" w:lineRule="auto"/>
        <w:rPr>
          <w:rFonts w:ascii="TimesNewRomanPSMT" w:hAnsi="TimesNewRomanPSMT" w:cs="TimesNewRomanPSMT"/>
          <w:sz w:val="24"/>
          <w:szCs w:val="24"/>
        </w:rPr>
      </w:pPr>
    </w:p>
    <w:p w:rsidR="00F47940" w:rsidRDefault="00F47940" w:rsidP="00F4794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Question: </w:t>
      </w:r>
      <w:r>
        <w:rPr>
          <w:rFonts w:ascii="TimesNewRomanPSMT" w:hAnsi="TimesNewRomanPSMT" w:cs="TimesNewRomanPSMT"/>
          <w:sz w:val="24"/>
          <w:szCs w:val="24"/>
        </w:rPr>
        <w:t>What did Lord Acton believe caused the French Revolution?</w:t>
      </w:r>
    </w:p>
    <w:p w:rsidR="00D045F7" w:rsidRDefault="00D045F7" w:rsidP="00D045F7">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__________________________________________________________________________________________________________________________________________________________________________________________________________________</w:t>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r>
      <w:r>
        <w:rPr>
          <w:rFonts w:ascii="TimesNewRomanPSMT" w:hAnsi="TimesNewRomanPSMT" w:cs="TimesNewRomanPSMT"/>
          <w:sz w:val="24"/>
          <w:szCs w:val="24"/>
        </w:rPr>
        <w:softHyphen/>
        <w:t>______________________________________________________________________</w:t>
      </w:r>
    </w:p>
    <w:p w:rsidR="000550AF" w:rsidRDefault="000550AF" w:rsidP="00F47940">
      <w:pPr>
        <w:autoSpaceDE w:val="0"/>
        <w:autoSpaceDN w:val="0"/>
        <w:adjustRightInd w:val="0"/>
        <w:spacing w:after="0" w:line="240" w:lineRule="auto"/>
        <w:rPr>
          <w:rFonts w:ascii="TimesNewRomanPS-BoldMT" w:hAnsi="TimesNewRomanPS-BoldMT" w:cs="TimesNewRomanPS-BoldMT"/>
          <w:b/>
          <w:bCs/>
          <w:sz w:val="24"/>
          <w:szCs w:val="24"/>
        </w:rPr>
      </w:pPr>
    </w:p>
    <w:p w:rsidR="00F47940" w:rsidRDefault="00F47940" w:rsidP="00F4794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Part B –Essay</w:t>
      </w:r>
    </w:p>
    <w:p w:rsidR="007965F4" w:rsidRDefault="00F47940" w:rsidP="00F47940">
      <w:pPr>
        <w:rPr>
          <w:rFonts w:ascii="TimesNewRomanPSMT" w:hAnsi="TimesNewRomanPSMT" w:cs="TimesNewRomanPSMT"/>
          <w:sz w:val="24"/>
          <w:szCs w:val="24"/>
        </w:rPr>
      </w:pPr>
      <w:r>
        <w:rPr>
          <w:rFonts w:ascii="TimesNewRomanPSMT" w:hAnsi="TimesNewRomanPSMT" w:cs="TimesNewRomanPSMT"/>
          <w:sz w:val="24"/>
          <w:szCs w:val="24"/>
        </w:rPr>
        <w:t>What were the most important causes of the French Revolution? (Discuss three.)</w:t>
      </w:r>
    </w:p>
    <w:p w:rsidR="00D045F7" w:rsidRDefault="00D045F7" w:rsidP="00D045F7">
      <w:pPr>
        <w:spacing w:after="0" w:line="360" w:lineRule="auto"/>
      </w:pPr>
      <w:r>
        <w:rPr>
          <w:rFonts w:ascii="TimesNewRomanPSMT" w:hAnsi="TimesNewRomanPSMT"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54E9">
        <w:rPr>
          <w:rFonts w:ascii="TimesNewRomanPSMT" w:hAnsi="TimesNewRomanPSMT"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045F7" w:rsidSect="007965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940"/>
    <w:rsid w:val="000550AF"/>
    <w:rsid w:val="003876A9"/>
    <w:rsid w:val="00554DF6"/>
    <w:rsid w:val="007965F4"/>
    <w:rsid w:val="009254E9"/>
    <w:rsid w:val="009A16F1"/>
    <w:rsid w:val="00A2461D"/>
    <w:rsid w:val="00D045F7"/>
    <w:rsid w:val="00F01828"/>
    <w:rsid w:val="00F47940"/>
    <w:rsid w:val="00F729F7"/>
    <w:rsid w:val="00FE2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mcarle</dc:creator>
  <cp:keywords/>
  <dc:description/>
  <cp:lastModifiedBy>bduffy</cp:lastModifiedBy>
  <cp:revision>2</cp:revision>
  <cp:lastPrinted>2011-04-13T15:05:00Z</cp:lastPrinted>
  <dcterms:created xsi:type="dcterms:W3CDTF">2012-12-19T18:47:00Z</dcterms:created>
  <dcterms:modified xsi:type="dcterms:W3CDTF">2012-12-19T18:47:00Z</dcterms:modified>
</cp:coreProperties>
</file>